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83AF" w14:textId="20BF26B6" w:rsidR="001157E3" w:rsidRPr="00FB5F18" w:rsidRDefault="001157E3" w:rsidP="001157E3">
      <w:pPr>
        <w:spacing w:line="360" w:lineRule="auto"/>
        <w:rPr>
          <w:rFonts w:ascii="黑体" w:eastAsia="黑体" w:hAnsi="黑体"/>
          <w:b/>
          <w:bCs/>
          <w:sz w:val="24"/>
          <w:szCs w:val="24"/>
        </w:rPr>
      </w:pPr>
      <w:r w:rsidRPr="00FB5F18">
        <w:rPr>
          <w:rFonts w:ascii="黑体" w:eastAsia="黑体" w:hAnsi="黑体" w:hint="eastAsia"/>
          <w:b/>
          <w:bCs/>
          <w:sz w:val="24"/>
          <w:szCs w:val="24"/>
        </w:rPr>
        <w:t>附件：</w:t>
      </w:r>
    </w:p>
    <w:p w14:paraId="15CA2333" w14:textId="15774D3F" w:rsidR="00790304" w:rsidRPr="00FB5F18" w:rsidRDefault="00790304" w:rsidP="00790304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FB5F18">
        <w:rPr>
          <w:rFonts w:ascii="方正小标宋简体" w:eastAsia="方正小标宋简体" w:hAnsi="宋体"/>
          <w:sz w:val="32"/>
          <w:szCs w:val="32"/>
        </w:rPr>
        <w:t>2021年度继续教育工作会暨2021</w:t>
      </w:r>
      <w:r w:rsidRPr="00FB5F18">
        <w:rPr>
          <w:rFonts w:ascii="方正小标宋简体" w:eastAsia="方正小标宋简体" w:hAnsi="宋体" w:hint="eastAsia"/>
          <w:sz w:val="32"/>
          <w:szCs w:val="32"/>
        </w:rPr>
        <w:t>年</w:t>
      </w:r>
      <w:r w:rsidRPr="00FB5F18">
        <w:rPr>
          <w:rFonts w:ascii="方正小标宋简体" w:eastAsia="方正小标宋简体" w:hAnsi="宋体"/>
          <w:sz w:val="32"/>
          <w:szCs w:val="32"/>
        </w:rPr>
        <w:t>毕业工作部署会</w:t>
      </w:r>
      <w:r w:rsidRPr="00FB5F18">
        <w:rPr>
          <w:rFonts w:ascii="方正小标宋简体" w:eastAsia="方正小标宋简体" w:hAnsi="宋体" w:hint="eastAsia"/>
          <w:sz w:val="32"/>
          <w:szCs w:val="32"/>
        </w:rPr>
        <w:t>会序</w:t>
      </w:r>
    </w:p>
    <w:p w14:paraId="06B520B1" w14:textId="77777777" w:rsidR="00790304" w:rsidRPr="00FB5F18" w:rsidRDefault="00790304" w:rsidP="00790304">
      <w:pPr>
        <w:spacing w:line="360" w:lineRule="auto"/>
        <w:rPr>
          <w:rFonts w:ascii="仿宋" w:eastAsia="仿宋" w:hAnsi="仿宋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一、会议时间：</w:t>
      </w:r>
      <w:r w:rsidRPr="00FB5F18">
        <w:rPr>
          <w:rFonts w:ascii="仿宋" w:eastAsia="仿宋" w:hAnsi="仿宋" w:hint="eastAsia"/>
          <w:sz w:val="24"/>
          <w:szCs w:val="24"/>
        </w:rPr>
        <w:t>2</w:t>
      </w:r>
      <w:r w:rsidRPr="00FB5F18">
        <w:rPr>
          <w:rFonts w:ascii="仿宋" w:eastAsia="仿宋" w:hAnsi="仿宋"/>
          <w:sz w:val="24"/>
          <w:szCs w:val="24"/>
        </w:rPr>
        <w:t>021</w:t>
      </w:r>
      <w:r w:rsidRPr="00FB5F18">
        <w:rPr>
          <w:rFonts w:ascii="仿宋" w:eastAsia="仿宋" w:hAnsi="仿宋" w:hint="eastAsia"/>
          <w:sz w:val="24"/>
          <w:szCs w:val="24"/>
        </w:rPr>
        <w:t>年</w:t>
      </w:r>
      <w:r w:rsidRPr="00FB5F18">
        <w:rPr>
          <w:rFonts w:ascii="仿宋" w:eastAsia="仿宋" w:hAnsi="仿宋"/>
          <w:sz w:val="24"/>
          <w:szCs w:val="24"/>
        </w:rPr>
        <w:t>4</w:t>
      </w:r>
      <w:r w:rsidRPr="00FB5F18">
        <w:rPr>
          <w:rFonts w:ascii="仿宋" w:eastAsia="仿宋" w:hAnsi="仿宋" w:hint="eastAsia"/>
          <w:sz w:val="24"/>
          <w:szCs w:val="24"/>
        </w:rPr>
        <w:t>月</w:t>
      </w:r>
      <w:r w:rsidRPr="00FB5F18">
        <w:rPr>
          <w:rFonts w:ascii="仿宋" w:eastAsia="仿宋" w:hAnsi="仿宋"/>
          <w:sz w:val="24"/>
          <w:szCs w:val="24"/>
        </w:rPr>
        <w:t>28</w:t>
      </w:r>
      <w:r w:rsidRPr="00FB5F18">
        <w:rPr>
          <w:rFonts w:ascii="仿宋" w:eastAsia="仿宋" w:hAnsi="仿宋" w:hint="eastAsia"/>
          <w:sz w:val="24"/>
          <w:szCs w:val="24"/>
        </w:rPr>
        <w:t>日</w:t>
      </w:r>
      <w:r w:rsidRPr="00FB5F18">
        <w:rPr>
          <w:rFonts w:ascii="仿宋" w:eastAsia="仿宋" w:hAnsi="仿宋"/>
          <w:sz w:val="24"/>
          <w:szCs w:val="24"/>
        </w:rPr>
        <w:t>15</w:t>
      </w:r>
      <w:r w:rsidRPr="00FB5F18">
        <w:rPr>
          <w:rFonts w:ascii="仿宋" w:eastAsia="仿宋" w:hAnsi="仿宋" w:hint="eastAsia"/>
          <w:sz w:val="24"/>
          <w:szCs w:val="24"/>
        </w:rPr>
        <w:t>：</w:t>
      </w:r>
      <w:r w:rsidRPr="00FB5F18">
        <w:rPr>
          <w:rFonts w:ascii="仿宋" w:eastAsia="仿宋" w:hAnsi="仿宋"/>
          <w:sz w:val="24"/>
          <w:szCs w:val="24"/>
        </w:rPr>
        <w:t>30</w:t>
      </w:r>
    </w:p>
    <w:p w14:paraId="6DB3CC83" w14:textId="1813E4D3" w:rsidR="00790304" w:rsidRPr="00FB5F18" w:rsidRDefault="00790304" w:rsidP="00790304">
      <w:pPr>
        <w:spacing w:line="360" w:lineRule="auto"/>
        <w:rPr>
          <w:rFonts w:ascii="仿宋" w:eastAsia="仿宋" w:hAnsi="仿宋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二、会议地点：</w:t>
      </w:r>
      <w:proofErr w:type="gramStart"/>
      <w:r w:rsidRPr="00FB5F18">
        <w:rPr>
          <w:rFonts w:ascii="仿宋" w:eastAsia="仿宋" w:hAnsi="仿宋" w:hint="eastAsia"/>
          <w:sz w:val="24"/>
          <w:szCs w:val="24"/>
        </w:rPr>
        <w:t>腾讯会议</w:t>
      </w:r>
      <w:proofErr w:type="gramEnd"/>
      <w:r w:rsidRPr="00FB5F18">
        <w:rPr>
          <w:rFonts w:ascii="仿宋" w:eastAsia="仿宋" w:hAnsi="仿宋" w:hint="eastAsia"/>
          <w:sz w:val="24"/>
          <w:szCs w:val="24"/>
        </w:rPr>
        <w:t xml:space="preserve"> </w:t>
      </w:r>
    </w:p>
    <w:p w14:paraId="25B9AFDC" w14:textId="77777777" w:rsidR="00790304" w:rsidRPr="00FB5F18" w:rsidRDefault="00790304" w:rsidP="00790304">
      <w:pPr>
        <w:spacing w:line="360" w:lineRule="auto"/>
        <w:rPr>
          <w:rFonts w:ascii="仿宋" w:eastAsia="仿宋" w:hAnsi="仿宋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三、主持人：</w:t>
      </w:r>
      <w:proofErr w:type="gramStart"/>
      <w:r w:rsidRPr="00FB5F18">
        <w:rPr>
          <w:rFonts w:ascii="仿宋" w:eastAsia="仿宋" w:hAnsi="仿宋" w:hint="eastAsia"/>
          <w:sz w:val="24"/>
          <w:szCs w:val="24"/>
        </w:rPr>
        <w:t>辛程远</w:t>
      </w:r>
      <w:proofErr w:type="gramEnd"/>
    </w:p>
    <w:p w14:paraId="5F9C3E8C" w14:textId="77777777" w:rsidR="00790304" w:rsidRPr="00FB5F18" w:rsidRDefault="00790304" w:rsidP="00790304">
      <w:pPr>
        <w:spacing w:line="360" w:lineRule="auto"/>
        <w:rPr>
          <w:rFonts w:ascii="仿宋" w:eastAsia="仿宋" w:hAnsi="仿宋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四、参会人员：</w:t>
      </w:r>
      <w:r w:rsidRPr="00FB5F18">
        <w:rPr>
          <w:rFonts w:ascii="仿宋" w:eastAsia="仿宋" w:hAnsi="仿宋" w:hint="eastAsia"/>
          <w:sz w:val="24"/>
          <w:szCs w:val="24"/>
        </w:rPr>
        <w:t>金连海副校长，继续教育学院全体教师，各函授站站长、招生、学籍、教学、财务负责同志</w:t>
      </w:r>
    </w:p>
    <w:p w14:paraId="08186079" w14:textId="77777777" w:rsidR="00790304" w:rsidRPr="00FB5F18" w:rsidRDefault="00790304" w:rsidP="00790304">
      <w:pPr>
        <w:spacing w:line="360" w:lineRule="auto"/>
        <w:rPr>
          <w:rFonts w:ascii="黑体" w:eastAsia="黑体" w:hAnsi="黑体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五、会议内容：</w:t>
      </w:r>
    </w:p>
    <w:p w14:paraId="2A39ACBE" w14:textId="77777777" w:rsidR="00790304" w:rsidRPr="00FB5F18" w:rsidRDefault="00790304" w:rsidP="0079030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1</w:t>
      </w:r>
      <w:r w:rsidRPr="00FB5F18">
        <w:rPr>
          <w:rFonts w:ascii="仿宋" w:eastAsia="仿宋" w:hAnsi="仿宋"/>
          <w:sz w:val="24"/>
          <w:szCs w:val="24"/>
        </w:rPr>
        <w:t>.</w:t>
      </w:r>
      <w:proofErr w:type="gramStart"/>
      <w:r w:rsidRPr="00FB5F18">
        <w:rPr>
          <w:rFonts w:ascii="仿宋" w:eastAsia="仿宋" w:hAnsi="仿宋" w:hint="eastAsia"/>
          <w:sz w:val="24"/>
          <w:szCs w:val="24"/>
        </w:rPr>
        <w:t>余可锋解读</w:t>
      </w:r>
      <w:proofErr w:type="gramEnd"/>
      <w:r w:rsidRPr="00FB5F18">
        <w:rPr>
          <w:rFonts w:ascii="仿宋" w:eastAsia="仿宋" w:hAnsi="仿宋" w:hint="eastAsia"/>
          <w:sz w:val="24"/>
          <w:szCs w:val="24"/>
        </w:rPr>
        <w:t>《吉林医药学院高等学历继续教育本科毕业生学士学位授予工作细则（试行）》</w:t>
      </w:r>
    </w:p>
    <w:p w14:paraId="01A4C401" w14:textId="77777777" w:rsidR="00790304" w:rsidRPr="00FB5F18" w:rsidRDefault="00790304" w:rsidP="0079030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2</w:t>
      </w:r>
      <w:r w:rsidRPr="00FB5F18">
        <w:rPr>
          <w:rFonts w:ascii="仿宋" w:eastAsia="仿宋" w:hAnsi="仿宋"/>
          <w:sz w:val="24"/>
          <w:szCs w:val="24"/>
        </w:rPr>
        <w:t>.</w:t>
      </w:r>
      <w:proofErr w:type="gramStart"/>
      <w:r w:rsidRPr="00FB5F18">
        <w:rPr>
          <w:rFonts w:ascii="仿宋" w:eastAsia="仿宋" w:hAnsi="仿宋" w:hint="eastAsia"/>
          <w:sz w:val="24"/>
          <w:szCs w:val="24"/>
        </w:rPr>
        <w:t>丛壮解读</w:t>
      </w:r>
      <w:proofErr w:type="gramEnd"/>
      <w:r w:rsidRPr="00FB5F18">
        <w:rPr>
          <w:rFonts w:ascii="仿宋" w:eastAsia="仿宋" w:hAnsi="仿宋" w:hint="eastAsia"/>
          <w:sz w:val="24"/>
          <w:szCs w:val="24"/>
        </w:rPr>
        <w:t>《吉林医药学院</w:t>
      </w:r>
      <w:r w:rsidRPr="00FB5F18">
        <w:rPr>
          <w:rFonts w:ascii="仿宋" w:eastAsia="仿宋" w:hAnsi="仿宋"/>
          <w:sz w:val="24"/>
          <w:szCs w:val="24"/>
        </w:rPr>
        <w:t>2021年春季学期高等学历继续教育学士学位英语考试实施方案</w:t>
      </w:r>
      <w:r w:rsidRPr="00FB5F18">
        <w:rPr>
          <w:rFonts w:ascii="仿宋" w:eastAsia="仿宋" w:hAnsi="仿宋" w:hint="eastAsia"/>
          <w:sz w:val="24"/>
          <w:szCs w:val="24"/>
        </w:rPr>
        <w:t>》，布置高等学历继续教育</w:t>
      </w:r>
      <w:r w:rsidRPr="00FB5F18">
        <w:rPr>
          <w:rFonts w:ascii="仿宋" w:eastAsia="仿宋" w:hAnsi="仿宋"/>
          <w:sz w:val="24"/>
          <w:szCs w:val="24"/>
        </w:rPr>
        <w:t>2021年毕业工作</w:t>
      </w:r>
    </w:p>
    <w:p w14:paraId="28FFF8B6" w14:textId="77777777" w:rsidR="00790304" w:rsidRPr="00FB5F18" w:rsidRDefault="00790304" w:rsidP="0079030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3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征询各函授</w:t>
      </w:r>
      <w:proofErr w:type="gramStart"/>
      <w:r w:rsidRPr="00FB5F18">
        <w:rPr>
          <w:rFonts w:ascii="仿宋" w:eastAsia="仿宋" w:hAnsi="仿宋" w:hint="eastAsia"/>
          <w:sz w:val="24"/>
          <w:szCs w:val="24"/>
        </w:rPr>
        <w:t>站意见</w:t>
      </w:r>
      <w:proofErr w:type="gramEnd"/>
      <w:r w:rsidRPr="00FB5F18">
        <w:rPr>
          <w:rFonts w:ascii="仿宋" w:eastAsia="仿宋" w:hAnsi="仿宋" w:hint="eastAsia"/>
          <w:sz w:val="24"/>
          <w:szCs w:val="24"/>
        </w:rPr>
        <w:t>建议</w:t>
      </w:r>
    </w:p>
    <w:p w14:paraId="7EF5273F" w14:textId="77777777" w:rsidR="00790304" w:rsidRPr="00FB5F18" w:rsidRDefault="00790304" w:rsidP="0079030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4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辛程远院长解读《吉林医药学院继续教育“十四五”规划》</w:t>
      </w:r>
    </w:p>
    <w:p w14:paraId="1DEF8C05" w14:textId="77777777" w:rsidR="00790304" w:rsidRPr="00FB5F18" w:rsidRDefault="00790304" w:rsidP="0079030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5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金连海副校长讲话</w:t>
      </w:r>
    </w:p>
    <w:p w14:paraId="454FF9A4" w14:textId="7A240C9E" w:rsidR="00790304" w:rsidRPr="00FB5F18" w:rsidRDefault="00790304" w:rsidP="00790304">
      <w:pPr>
        <w:spacing w:line="360" w:lineRule="auto"/>
        <w:rPr>
          <w:rFonts w:ascii="黑体" w:eastAsia="黑体" w:hAnsi="黑体"/>
          <w:sz w:val="24"/>
          <w:szCs w:val="24"/>
        </w:rPr>
      </w:pPr>
      <w:r w:rsidRPr="00FB5F18">
        <w:rPr>
          <w:rFonts w:ascii="黑体" w:eastAsia="黑体" w:hAnsi="黑体" w:hint="eastAsia"/>
          <w:sz w:val="24"/>
          <w:szCs w:val="24"/>
        </w:rPr>
        <w:t>六、会议要求：</w:t>
      </w:r>
    </w:p>
    <w:p w14:paraId="341C3FD7" w14:textId="226267E0" w:rsidR="006D1585" w:rsidRPr="00FB5F18" w:rsidRDefault="00706037" w:rsidP="0070603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1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各函授站参会人员须提前下载“腾讯会议</w:t>
      </w:r>
      <w:r w:rsidRPr="00FB5F18">
        <w:rPr>
          <w:rFonts w:ascii="仿宋" w:eastAsia="仿宋" w:hAnsi="仿宋"/>
          <w:sz w:val="24"/>
          <w:szCs w:val="24"/>
        </w:rPr>
        <w:t>”</w:t>
      </w:r>
      <w:r w:rsidRPr="00FB5F18">
        <w:rPr>
          <w:rFonts w:ascii="仿宋" w:eastAsia="仿宋" w:hAnsi="仿宋" w:hint="eastAsia"/>
          <w:sz w:val="24"/>
          <w:szCs w:val="24"/>
        </w:rPr>
        <w:t>软件，熟悉操作流程。</w:t>
      </w:r>
    </w:p>
    <w:p w14:paraId="3437B1BA" w14:textId="4E3E31AB" w:rsidR="00706037" w:rsidRPr="00FB5F18" w:rsidRDefault="00706037" w:rsidP="0070603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2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进入会议后，请按“函授站+职务+姓名”方式，修改名称。例如：启明教务张三。</w:t>
      </w:r>
      <w:r w:rsidR="001157E3" w:rsidRPr="00FB5F18">
        <w:rPr>
          <w:rFonts w:ascii="仿宋" w:eastAsia="仿宋" w:hAnsi="仿宋" w:hint="eastAsia"/>
          <w:sz w:val="24"/>
          <w:szCs w:val="24"/>
        </w:rPr>
        <w:t>为保证会场秩序，</w:t>
      </w:r>
      <w:r w:rsidRPr="00FB5F18">
        <w:rPr>
          <w:rFonts w:ascii="仿宋" w:eastAsia="仿宋" w:hAnsi="仿宋" w:hint="eastAsia"/>
          <w:sz w:val="24"/>
          <w:szCs w:val="24"/>
        </w:rPr>
        <w:t>无关人员将清除</w:t>
      </w:r>
      <w:r w:rsidR="001157E3" w:rsidRPr="00FB5F18">
        <w:rPr>
          <w:rFonts w:ascii="仿宋" w:eastAsia="仿宋" w:hAnsi="仿宋" w:hint="eastAsia"/>
          <w:sz w:val="24"/>
          <w:szCs w:val="24"/>
        </w:rPr>
        <w:t>会场。</w:t>
      </w:r>
    </w:p>
    <w:p w14:paraId="3039F480" w14:textId="59B7AD3F" w:rsidR="003121C3" w:rsidRPr="00FB5F18" w:rsidRDefault="003121C3" w:rsidP="0070603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B5F18">
        <w:rPr>
          <w:rFonts w:ascii="仿宋" w:eastAsia="仿宋" w:hAnsi="仿宋" w:hint="eastAsia"/>
          <w:sz w:val="24"/>
          <w:szCs w:val="24"/>
        </w:rPr>
        <w:t>3</w:t>
      </w:r>
      <w:r w:rsidRPr="00FB5F18">
        <w:rPr>
          <w:rFonts w:ascii="仿宋" w:eastAsia="仿宋" w:hAnsi="仿宋"/>
          <w:sz w:val="24"/>
          <w:szCs w:val="24"/>
        </w:rPr>
        <w:t>.</w:t>
      </w:r>
      <w:r w:rsidRPr="00FB5F18">
        <w:rPr>
          <w:rFonts w:ascii="仿宋" w:eastAsia="仿宋" w:hAnsi="仿宋" w:hint="eastAsia"/>
          <w:sz w:val="24"/>
          <w:szCs w:val="24"/>
        </w:rPr>
        <w:t>参会人员须提前5分钟入场，并保持会场安静，会议期间做好会议记录。</w:t>
      </w:r>
    </w:p>
    <w:sectPr w:rsidR="003121C3" w:rsidRPr="00FB5F18" w:rsidSect="00E11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BA4" w14:textId="77777777" w:rsidR="007B5B36" w:rsidRDefault="007B5B36" w:rsidP="00790304">
      <w:r>
        <w:separator/>
      </w:r>
    </w:p>
  </w:endnote>
  <w:endnote w:type="continuationSeparator" w:id="0">
    <w:p w14:paraId="16CFCD71" w14:textId="77777777" w:rsidR="007B5B36" w:rsidRDefault="007B5B36" w:rsidP="0079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4E2A" w14:textId="77777777" w:rsidR="007B5B36" w:rsidRDefault="007B5B36" w:rsidP="00790304">
      <w:r>
        <w:separator/>
      </w:r>
    </w:p>
  </w:footnote>
  <w:footnote w:type="continuationSeparator" w:id="0">
    <w:p w14:paraId="7D6156A0" w14:textId="77777777" w:rsidR="007B5B36" w:rsidRDefault="007B5B36" w:rsidP="00790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1157E3"/>
    <w:rsid w:val="003121C3"/>
    <w:rsid w:val="00384D97"/>
    <w:rsid w:val="004120C7"/>
    <w:rsid w:val="006D1585"/>
    <w:rsid w:val="00706037"/>
    <w:rsid w:val="00790304"/>
    <w:rsid w:val="007B5B36"/>
    <w:rsid w:val="00B221F0"/>
    <w:rsid w:val="00C96FC3"/>
    <w:rsid w:val="00D7747F"/>
    <w:rsid w:val="00F21C6E"/>
    <w:rsid w:val="00FB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633B4"/>
  <w15:chartTrackingRefBased/>
  <w15:docId w15:val="{E52B41B1-0FC7-46FA-9662-48FD4234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3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03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03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2021-04-26T06:13:00Z</dcterms:created>
  <dcterms:modified xsi:type="dcterms:W3CDTF">2021-04-26T08:47:00Z</dcterms:modified>
</cp:coreProperties>
</file>